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101856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12-3</w:t>
      </w:r>
      <w:r w:rsidR="004D0E19">
        <w:rPr>
          <w:rFonts w:ascii="Calibri" w:eastAsia="Calibri" w:hAnsi="Calibri" w:cs="Times New Roman"/>
          <w:sz w:val="40"/>
        </w:rPr>
        <w:t xml:space="preserve"> </w:t>
      </w:r>
      <w:r>
        <w:rPr>
          <w:rFonts w:ascii="Calibri" w:eastAsia="Calibri" w:hAnsi="Calibri" w:cs="Times New Roman"/>
          <w:sz w:val="40"/>
        </w:rPr>
        <w:t xml:space="preserve">Measure of Central Tendency and Dispersion 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101856" w:rsidRDefault="00101856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101856">
              <w:rPr>
                <w:color w:val="0000FF"/>
                <w:u w:val="single"/>
              </w:rPr>
              <w:t>https://www.khanacademy.org/math/probability/data-distributions-a1/summarizing-center-distributions/v/statistics-intro-mean-median-and-mode</w:t>
            </w:r>
          </w:p>
          <w:p w:rsidR="00101856" w:rsidRDefault="00101856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101856">
              <w:rPr>
                <w:color w:val="0000FF"/>
                <w:u w:val="single"/>
              </w:rPr>
              <w:t>https://www.khanacademy.org/math/probability/data-distributions-a1/summarizing-spread-distributions/v/range-variance-and-standard-deviation-as-measures-of-dispersion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</w:t>
            </w:r>
            <w:r w:rsidR="009A1DE6">
              <w:rPr>
                <w:rFonts w:ascii="Calibri" w:eastAsia="Calibri" w:hAnsi="Calibri" w:cs="Times New Roman"/>
                <w:sz w:val="24"/>
              </w:rPr>
              <w:t xml:space="preserve">Introduction to </w:t>
            </w:r>
            <w:r w:rsidR="00101856">
              <w:rPr>
                <w:rFonts w:ascii="Calibri" w:eastAsia="Calibri" w:hAnsi="Calibri" w:cs="Times New Roman"/>
                <w:sz w:val="24"/>
              </w:rPr>
              <w:t>Measure of Central Tendency and Dispersion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9A1DE6" w:rsidRDefault="00101856" w:rsidP="004D0E19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101856">
              <w:rPr>
                <w:color w:val="0000FF"/>
                <w:u w:val="single"/>
              </w:rPr>
              <w:t>http://www.kidsmathgamesonline.com/numbers/meanmedianmode.html</w:t>
            </w:r>
          </w:p>
          <w:p w:rsidR="00101856" w:rsidRPr="005D53DA" w:rsidRDefault="009A1DE6" w:rsidP="0010185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 xml:space="preserve">An online quiz game about </w:t>
            </w:r>
            <w:r w:rsidR="00101856">
              <w:rPr>
                <w:rFonts w:ascii="Calibri" w:eastAsia="Calibri" w:hAnsi="Calibri" w:cs="Times New Roman"/>
                <w:sz w:val="24"/>
              </w:rPr>
              <w:t>Measure of Central Tendency and Dispersion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9A1DE6" w:rsidRDefault="00101856" w:rsidP="00C77458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101856">
              <w:rPr>
                <w:color w:val="0000FF"/>
                <w:u w:val="single"/>
              </w:rPr>
              <w:t>https://www.youtube.com/watch?v=DgC3DdnBtE4</w:t>
            </w:r>
          </w:p>
          <w:p w:rsidR="00101856" w:rsidRDefault="0010185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101856">
              <w:rPr>
                <w:rFonts w:ascii="Calibri" w:eastAsia="Calibri" w:hAnsi="Calibri" w:cs="Times New Roman"/>
                <w:sz w:val="24"/>
              </w:rPr>
              <w:t>Measure of Central Tendency and Dispersion</w:t>
            </w: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9A1DE6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Online Math Learning</w:t>
            </w:r>
            <w:r w:rsidR="00FF1FD3">
              <w:rPr>
                <w:rFonts w:ascii="Calibri" w:eastAsia="Calibri" w:hAnsi="Calibri" w:cs="Times New Roman"/>
                <w:b/>
                <w:sz w:val="24"/>
              </w:rPr>
              <w:t xml:space="preserve"> 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1786B" w:rsidRDefault="00101856" w:rsidP="00C1786B">
            <w:pPr>
              <w:spacing w:after="0" w:line="240" w:lineRule="auto"/>
              <w:contextualSpacing/>
              <w:jc w:val="center"/>
              <w:rPr>
                <w:color w:val="0000FF"/>
                <w:u w:val="single"/>
              </w:rPr>
            </w:pPr>
            <w:r w:rsidRPr="00101856">
              <w:rPr>
                <w:color w:val="0000FF"/>
                <w:u w:val="single"/>
              </w:rPr>
              <w:t>http://www.onlinemathlearning.com/measures-central-tendency.html</w:t>
            </w:r>
            <w:bookmarkStart w:id="0" w:name="_GoBack"/>
            <w:bookmarkEnd w:id="0"/>
          </w:p>
          <w:p w:rsidR="00101856" w:rsidRPr="00FF1FD3" w:rsidRDefault="00101856" w:rsidP="00C1786B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sz w:val="24"/>
                <w:u w:val="single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9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5CCD" w:rsidRDefault="003D5CCD" w:rsidP="00C40AE9">
      <w:pPr>
        <w:spacing w:after="0" w:line="240" w:lineRule="auto"/>
      </w:pPr>
      <w:r>
        <w:separator/>
      </w:r>
    </w:p>
  </w:endnote>
  <w:endnote w:type="continuationSeparator" w:id="1">
    <w:p w:rsidR="003D5CCD" w:rsidRDefault="003D5CCD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06AEB">
          <w:fldChar w:fldCharType="begin"/>
        </w:r>
        <w:r>
          <w:instrText xml:space="preserve"> PAGE   \* MERGEFORMAT </w:instrText>
        </w:r>
        <w:r w:rsidR="00506AEB">
          <w:fldChar w:fldCharType="separate"/>
        </w:r>
        <w:r w:rsidR="00101856">
          <w:rPr>
            <w:noProof/>
          </w:rPr>
          <w:t>1</w:t>
        </w:r>
        <w:r w:rsidR="00506AEB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3D5CCD" w:rsidP="00C40A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5CCD" w:rsidRDefault="003D5CCD" w:rsidP="00C40AE9">
      <w:pPr>
        <w:spacing w:after="0" w:line="240" w:lineRule="auto"/>
      </w:pPr>
      <w:r>
        <w:separator/>
      </w:r>
    </w:p>
  </w:footnote>
  <w:footnote w:type="continuationSeparator" w:id="1">
    <w:p w:rsidR="003D5CCD" w:rsidRDefault="003D5CCD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AE9"/>
    <w:rsid w:val="00101856"/>
    <w:rsid w:val="00187DDB"/>
    <w:rsid w:val="002633AA"/>
    <w:rsid w:val="003155DC"/>
    <w:rsid w:val="003A0D2C"/>
    <w:rsid w:val="003D5CCD"/>
    <w:rsid w:val="00401E51"/>
    <w:rsid w:val="00435AFD"/>
    <w:rsid w:val="004D0E19"/>
    <w:rsid w:val="00506AEB"/>
    <w:rsid w:val="00633AF3"/>
    <w:rsid w:val="00754101"/>
    <w:rsid w:val="00762DB5"/>
    <w:rsid w:val="00813496"/>
    <w:rsid w:val="00851845"/>
    <w:rsid w:val="00877C31"/>
    <w:rsid w:val="009313D1"/>
    <w:rsid w:val="009745C6"/>
    <w:rsid w:val="009A1DE6"/>
    <w:rsid w:val="00A32E52"/>
    <w:rsid w:val="00A54D3D"/>
    <w:rsid w:val="00A57CB4"/>
    <w:rsid w:val="00AD5DD9"/>
    <w:rsid w:val="00B22228"/>
    <w:rsid w:val="00B51014"/>
    <w:rsid w:val="00BB334D"/>
    <w:rsid w:val="00C1786B"/>
    <w:rsid w:val="00C40AE9"/>
    <w:rsid w:val="00C87D2B"/>
    <w:rsid w:val="00E04538"/>
    <w:rsid w:val="00E23661"/>
    <w:rsid w:val="00E60D72"/>
    <w:rsid w:val="00FB1FBF"/>
    <w:rsid w:val="00FF1F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C9EA2-267F-4E14-A845-CA7D9713D1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7</cp:revision>
  <dcterms:created xsi:type="dcterms:W3CDTF">2017-02-02T03:24:00Z</dcterms:created>
  <dcterms:modified xsi:type="dcterms:W3CDTF">2017-02-13T16:25:00Z</dcterms:modified>
</cp:coreProperties>
</file>